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08" w:rsidRDefault="00181108" w:rsidP="00181108">
      <w:pPr>
        <w:ind w:right="-25"/>
        <w:jc w:val="center"/>
        <w:rPr>
          <w:rFonts w:eastAsia="Times New Roman"/>
          <w:sz w:val="40"/>
          <w:szCs w:val="40"/>
        </w:rPr>
      </w:pPr>
      <w:r w:rsidRPr="00181108">
        <w:rPr>
          <w:rFonts w:eastAsia="Times New Roman"/>
          <w:sz w:val="40"/>
          <w:szCs w:val="40"/>
        </w:rPr>
        <w:t>Перечень документов,</w:t>
      </w:r>
    </w:p>
    <w:p w:rsidR="00181108" w:rsidRDefault="00181108" w:rsidP="00181108">
      <w:pPr>
        <w:ind w:right="-25"/>
        <w:jc w:val="center"/>
        <w:rPr>
          <w:rFonts w:eastAsia="Times New Roman"/>
          <w:sz w:val="40"/>
          <w:szCs w:val="40"/>
        </w:rPr>
      </w:pPr>
      <w:proofErr w:type="gramStart"/>
      <w:r w:rsidRPr="00181108">
        <w:rPr>
          <w:rFonts w:eastAsia="Times New Roman"/>
          <w:sz w:val="40"/>
          <w:szCs w:val="40"/>
        </w:rPr>
        <w:t>которые</w:t>
      </w:r>
      <w:proofErr w:type="gramEnd"/>
      <w:r w:rsidRPr="00181108">
        <w:rPr>
          <w:rFonts w:eastAsia="Times New Roman"/>
          <w:sz w:val="40"/>
          <w:szCs w:val="40"/>
        </w:rPr>
        <w:t xml:space="preserve"> предоставляются в комиссию</w:t>
      </w:r>
    </w:p>
    <w:p w:rsidR="00181108" w:rsidRDefault="00181108" w:rsidP="00181108">
      <w:pPr>
        <w:ind w:right="-25"/>
        <w:jc w:val="center"/>
        <w:rPr>
          <w:rFonts w:eastAsia="Times New Roman"/>
          <w:sz w:val="40"/>
          <w:szCs w:val="40"/>
        </w:rPr>
      </w:pPr>
      <w:r w:rsidRPr="00181108">
        <w:rPr>
          <w:rFonts w:eastAsia="Times New Roman"/>
          <w:sz w:val="40"/>
          <w:szCs w:val="40"/>
        </w:rPr>
        <w:t xml:space="preserve">для осуществления индивидуального отбора </w:t>
      </w:r>
    </w:p>
    <w:p w:rsidR="00181108" w:rsidRDefault="00181108" w:rsidP="00181108">
      <w:pPr>
        <w:ind w:right="-25"/>
        <w:jc w:val="center"/>
        <w:rPr>
          <w:rFonts w:eastAsia="Times New Roman"/>
          <w:sz w:val="40"/>
          <w:szCs w:val="40"/>
        </w:rPr>
      </w:pPr>
      <w:r w:rsidRPr="00181108">
        <w:rPr>
          <w:rFonts w:eastAsia="Times New Roman"/>
          <w:sz w:val="40"/>
          <w:szCs w:val="40"/>
        </w:rPr>
        <w:t xml:space="preserve">в 10 </w:t>
      </w:r>
      <w:r>
        <w:rPr>
          <w:rFonts w:eastAsia="Times New Roman"/>
          <w:sz w:val="40"/>
          <w:szCs w:val="40"/>
        </w:rPr>
        <w:t>к</w:t>
      </w:r>
      <w:r w:rsidRPr="00181108">
        <w:rPr>
          <w:rFonts w:eastAsia="Times New Roman"/>
          <w:sz w:val="40"/>
          <w:szCs w:val="40"/>
        </w:rPr>
        <w:t>ласс</w:t>
      </w:r>
    </w:p>
    <w:p w:rsidR="00181108" w:rsidRPr="00181108" w:rsidRDefault="00181108" w:rsidP="00181108">
      <w:pPr>
        <w:ind w:right="-25"/>
        <w:jc w:val="center"/>
        <w:rPr>
          <w:rFonts w:eastAsia="Times New Roman"/>
          <w:sz w:val="40"/>
          <w:szCs w:val="40"/>
        </w:rPr>
      </w:pPr>
    </w:p>
    <w:p w:rsidR="00181108" w:rsidRPr="00F80F6F" w:rsidRDefault="00181108" w:rsidP="00181108">
      <w:pPr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-заявление от родителей (законных представителей) об участии в индивидуальном отборе, не позднее 10 календарных дней до даты начала индивидуального отбора. К заявлению прилагается копия свидетельства о рождении (для обучающихся, не достигших возраста 14 лет) или паспорта (для обучающихся, достигших возраста 14 лет);</w:t>
      </w:r>
    </w:p>
    <w:p w:rsidR="00181108" w:rsidRDefault="00181108" w:rsidP="0018110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копия аттестата об основном общем образовании (или  ведомость успеваемости);</w:t>
      </w:r>
    </w:p>
    <w:p w:rsidR="00181108" w:rsidRDefault="00181108" w:rsidP="0018110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-результаты государственной итоговой аттестации по образовательным программа основного общего образования  по учебным предметам профильного обучения, заверенные подписью руководителя и печатью соответствующей организации;</w:t>
      </w:r>
      <w:proofErr w:type="gramEnd"/>
    </w:p>
    <w:p w:rsidR="00181108" w:rsidRDefault="00181108" w:rsidP="0018110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документы, подтверждающие достижения (призовые места) в олимпиадах и иных конкурсных мероприятиях  по учебным предметам, которые будут изучаться углубленно (школьного, муниципального, регионального, всероссийского этапов, международного уровня), проводимых Министерством просвещения Российской федерации и (или) органами исполнительной власти субъектов Российской Федерации</w:t>
      </w:r>
      <w:r w:rsidRPr="00B46F26">
        <w:rPr>
          <w:rFonts w:eastAsia="Times New Roman"/>
          <w:sz w:val="28"/>
          <w:szCs w:val="28"/>
        </w:rPr>
        <w:t>.</w:t>
      </w:r>
    </w:p>
    <w:p w:rsidR="0016687A" w:rsidRDefault="0016687A"/>
    <w:sectPr w:rsidR="0016687A" w:rsidSect="0016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1108"/>
    <w:rsid w:val="0016687A"/>
    <w:rsid w:val="0018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2020-06-16T10:19:00Z</dcterms:created>
  <dcterms:modified xsi:type="dcterms:W3CDTF">2020-06-16T10:22:00Z</dcterms:modified>
</cp:coreProperties>
</file>